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C0A7" w14:textId="6CB7721C" w:rsidR="00386203" w:rsidRPr="001E0378" w:rsidRDefault="001E0378">
      <w:pPr>
        <w:rPr>
          <w:b/>
        </w:rPr>
      </w:pPr>
      <w:r w:rsidRPr="001E0378">
        <w:rPr>
          <w:b/>
        </w:rPr>
        <w:t>CURRICULUM CHART</w:t>
      </w:r>
    </w:p>
    <w:p w14:paraId="775D7EDC" w14:textId="77777777" w:rsidR="00386203" w:rsidRDefault="00386203"/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2160"/>
        <w:gridCol w:w="1620"/>
        <w:gridCol w:w="1080"/>
        <w:gridCol w:w="2790"/>
        <w:gridCol w:w="1800"/>
      </w:tblGrid>
      <w:tr w:rsidR="00426604" w14:paraId="3E0E6E81" w14:textId="77777777" w:rsidTr="002652C2">
        <w:trPr>
          <w:trHeight w:val="726"/>
        </w:trPr>
        <w:tc>
          <w:tcPr>
            <w:tcW w:w="900" w:type="dxa"/>
          </w:tcPr>
          <w:p w14:paraId="58D8C6F7" w14:textId="60683A04" w:rsidR="00426604" w:rsidRPr="00975CAE" w:rsidRDefault="00426604" w:rsidP="00975CA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Topic</w:t>
            </w:r>
          </w:p>
        </w:tc>
        <w:tc>
          <w:tcPr>
            <w:tcW w:w="2880" w:type="dxa"/>
          </w:tcPr>
          <w:p w14:paraId="22A9FCD4" w14:textId="1BA078E3" w:rsidR="00426604" w:rsidRPr="00975CAE" w:rsidRDefault="00426604" w:rsidP="00975CA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Recommended Educational Strategy</w:t>
            </w:r>
          </w:p>
        </w:tc>
        <w:tc>
          <w:tcPr>
            <w:tcW w:w="2160" w:type="dxa"/>
          </w:tcPr>
          <w:p w14:paraId="0F55D41D" w14:textId="5F5D8AFD" w:rsidR="00426604" w:rsidRPr="00975CAE" w:rsidRDefault="00426604" w:rsidP="00975CA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Educational Content</w:t>
            </w:r>
          </w:p>
        </w:tc>
        <w:tc>
          <w:tcPr>
            <w:tcW w:w="1620" w:type="dxa"/>
          </w:tcPr>
          <w:p w14:paraId="6AB722F7" w14:textId="77777777" w:rsidR="00426604" w:rsidRPr="00975CAE" w:rsidRDefault="00426604" w:rsidP="00975CA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Objectives </w:t>
            </w:r>
          </w:p>
        </w:tc>
        <w:tc>
          <w:tcPr>
            <w:tcW w:w="1080" w:type="dxa"/>
          </w:tcPr>
          <w:p w14:paraId="0EC5540C" w14:textId="77777777" w:rsidR="00426604" w:rsidRPr="00975CAE" w:rsidRDefault="00426604" w:rsidP="00975CA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Learners</w:t>
            </w:r>
          </w:p>
        </w:tc>
        <w:tc>
          <w:tcPr>
            <w:tcW w:w="2790" w:type="dxa"/>
          </w:tcPr>
          <w:p w14:paraId="4335FC91" w14:textId="326C3BB1" w:rsidR="00426604" w:rsidRPr="00975CAE" w:rsidRDefault="00426604" w:rsidP="00975CA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Timing, </w:t>
            </w:r>
            <w:r w:rsidR="00143D1B">
              <w:rPr>
                <w:rFonts w:ascii="Times" w:hAnsi="Times"/>
              </w:rPr>
              <w:t>R</w:t>
            </w:r>
            <w:r>
              <w:rPr>
                <w:rFonts w:ascii="Times" w:hAnsi="Times"/>
              </w:rPr>
              <w:t xml:space="preserve">esources Needed (Space, Instructors, Equipment, </w:t>
            </w:r>
            <w:r w:rsidR="00143D1B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itations of JETem pubs or other literature)</w:t>
            </w:r>
          </w:p>
        </w:tc>
        <w:tc>
          <w:tcPr>
            <w:tcW w:w="1800" w:type="dxa"/>
          </w:tcPr>
          <w:p w14:paraId="092726F6" w14:textId="77777777" w:rsidR="00426604" w:rsidRPr="00975CAE" w:rsidRDefault="00426604" w:rsidP="00975CA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Recommended Assessment, Milestones Addressed</w:t>
            </w:r>
          </w:p>
        </w:tc>
      </w:tr>
      <w:tr w:rsidR="00426604" w14:paraId="21E094FE" w14:textId="77777777" w:rsidTr="002652C2">
        <w:trPr>
          <w:trHeight w:val="1996"/>
        </w:trPr>
        <w:tc>
          <w:tcPr>
            <w:tcW w:w="900" w:type="dxa"/>
          </w:tcPr>
          <w:p w14:paraId="489D026B" w14:textId="5C0459C4" w:rsidR="00426604" w:rsidRPr="009A5511" w:rsidRDefault="00426604" w:rsidP="00426604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Aorta</w:t>
            </w:r>
          </w:p>
        </w:tc>
        <w:tc>
          <w:tcPr>
            <w:tcW w:w="2880" w:type="dxa"/>
          </w:tcPr>
          <w:p w14:paraId="764A4B4B" w14:textId="77777777" w:rsidR="00426604" w:rsidRDefault="00426604" w:rsidP="005C361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 w:rsidRPr="00D953AB">
              <w:rPr>
                <w:rFonts w:ascii="Times" w:hAnsi="Times"/>
                <w:i/>
              </w:rPr>
              <w:t>Brief lecture</w:t>
            </w:r>
            <w:r>
              <w:rPr>
                <w:rFonts w:ascii="Times" w:hAnsi="Times"/>
                <w:i/>
              </w:rPr>
              <w:t xml:space="preserve"> </w:t>
            </w:r>
            <w:r w:rsidRPr="00D953AB">
              <w:rPr>
                <w:rFonts w:ascii="Times" w:hAnsi="Times"/>
                <w:i/>
              </w:rPr>
              <w:t>describing the technique in measu</w:t>
            </w:r>
            <w:r>
              <w:rPr>
                <w:rFonts w:ascii="Times" w:hAnsi="Times"/>
                <w:i/>
              </w:rPr>
              <w:t>ring the abdominal aorta</w:t>
            </w:r>
          </w:p>
          <w:p w14:paraId="1B376A3E" w14:textId="77777777" w:rsidR="00426604" w:rsidRDefault="00426604" w:rsidP="005C361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Hands on session immediately following lecture</w:t>
            </w:r>
          </w:p>
          <w:p w14:paraId="37F398E0" w14:textId="77777777" w:rsidR="00426604" w:rsidRDefault="00426604" w:rsidP="005C3616">
            <w:pPr>
              <w:rPr>
                <w:rFonts w:ascii="Times" w:hAnsi="Times"/>
                <w:i/>
              </w:rPr>
            </w:pPr>
          </w:p>
          <w:p w14:paraId="173CA6BD" w14:textId="77777777" w:rsidR="00426604" w:rsidRDefault="00426604" w:rsidP="005C3616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For a full description of this session, see: King A, et al. Ultrasound of the Aorta, JETem 2016. </w:t>
            </w:r>
          </w:p>
          <w:p w14:paraId="0E19F7C6" w14:textId="77777777" w:rsidR="00426604" w:rsidRPr="009A5511" w:rsidRDefault="00426604" w:rsidP="009A5511">
            <w:pPr>
              <w:rPr>
                <w:rFonts w:ascii="Times" w:hAnsi="Times"/>
                <w:i/>
              </w:rPr>
            </w:pPr>
          </w:p>
        </w:tc>
        <w:tc>
          <w:tcPr>
            <w:tcW w:w="2160" w:type="dxa"/>
          </w:tcPr>
          <w:p w14:paraId="4A72AB9F" w14:textId="2B2D90D5" w:rsidR="00426604" w:rsidRDefault="00426604" w:rsidP="00975CA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-Proper technique and probe choice for image acquisition</w:t>
            </w:r>
          </w:p>
          <w:p w14:paraId="2C2EE10F" w14:textId="77777777" w:rsidR="00426604" w:rsidRDefault="00426604" w:rsidP="00975CA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-How to measure the abdominal aorta</w:t>
            </w:r>
          </w:p>
          <w:p w14:paraId="1D7CBE50" w14:textId="77777777" w:rsidR="00426604" w:rsidRDefault="00426604" w:rsidP="00975CA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-Size of normal and abnormal abdominal aorta</w:t>
            </w:r>
          </w:p>
          <w:p w14:paraId="559DCFF0" w14:textId="77777777" w:rsidR="00426604" w:rsidRPr="00975CAE" w:rsidRDefault="00426604" w:rsidP="00975CA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-Pearls and pitfalls (how to minimize bowel gas, comprehensive scan to avoid missing infrarenal AAA)</w:t>
            </w:r>
          </w:p>
        </w:tc>
        <w:tc>
          <w:tcPr>
            <w:tcW w:w="1620" w:type="dxa"/>
          </w:tcPr>
          <w:p w14:paraId="223F11F7" w14:textId="77777777" w:rsidR="00426604" w:rsidRPr="00975CAE" w:rsidRDefault="00426604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The learner will demonstrate the ability to identify and measure aorta in short and long axis and describe normal and pathologic measurements of the aorta. </w:t>
            </w:r>
          </w:p>
        </w:tc>
        <w:tc>
          <w:tcPr>
            <w:tcW w:w="1080" w:type="dxa"/>
          </w:tcPr>
          <w:p w14:paraId="68A0FA28" w14:textId="77777777" w:rsidR="00426604" w:rsidRPr="00D953AB" w:rsidRDefault="00426604">
            <w:pPr>
              <w:rPr>
                <w:rFonts w:ascii="Times" w:hAnsi="Times"/>
                <w:i/>
              </w:rPr>
            </w:pPr>
            <w:r w:rsidRPr="00D953AB">
              <w:rPr>
                <w:rFonts w:ascii="Times" w:hAnsi="Times"/>
                <w:i/>
              </w:rPr>
              <w:t>PGY-2</w:t>
            </w:r>
          </w:p>
        </w:tc>
        <w:tc>
          <w:tcPr>
            <w:tcW w:w="2790" w:type="dxa"/>
          </w:tcPr>
          <w:p w14:paraId="02A9D10A" w14:textId="77777777" w:rsidR="00426604" w:rsidRDefault="00426604">
            <w:pPr>
              <w:rPr>
                <w:rFonts w:ascii="Times" w:hAnsi="Times"/>
                <w:i/>
              </w:rPr>
            </w:pPr>
            <w:r w:rsidRPr="00D953AB">
              <w:rPr>
                <w:rFonts w:ascii="Times" w:hAnsi="Times"/>
                <w:i/>
              </w:rPr>
              <w:t>10 minutes (lecture)</w:t>
            </w:r>
          </w:p>
          <w:p w14:paraId="47C50D74" w14:textId="77777777" w:rsidR="00426604" w:rsidRPr="00D953AB" w:rsidRDefault="00426604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Instructors: 1</w:t>
            </w:r>
          </w:p>
          <w:p w14:paraId="6DA1E40C" w14:textId="67642883" w:rsidR="00426604" w:rsidRDefault="00426604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Equipment: </w:t>
            </w:r>
            <w:r w:rsidR="00516B4F"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  <w:i/>
              </w:rPr>
              <w:t>ower</w:t>
            </w:r>
            <w:r w:rsidR="00516B4F"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  <w:i/>
              </w:rPr>
              <w:t>oint (and projector/screen)</w:t>
            </w:r>
          </w:p>
          <w:p w14:paraId="76B68715" w14:textId="77777777" w:rsidR="00426604" w:rsidRDefault="00426604">
            <w:pPr>
              <w:rPr>
                <w:rFonts w:ascii="Times" w:hAnsi="Times"/>
                <w:i/>
              </w:rPr>
            </w:pPr>
          </w:p>
          <w:p w14:paraId="53693207" w14:textId="77777777" w:rsidR="00426604" w:rsidRDefault="00426604" w:rsidP="00D953AB">
            <w:pPr>
              <w:rPr>
                <w:rFonts w:ascii="Times" w:hAnsi="Times"/>
                <w:i/>
              </w:rPr>
            </w:pPr>
            <w:r w:rsidRPr="00D953AB">
              <w:rPr>
                <w:rFonts w:ascii="Times" w:hAnsi="Times"/>
                <w:i/>
              </w:rPr>
              <w:t>20 minutes (hands-on session)</w:t>
            </w:r>
          </w:p>
          <w:p w14:paraId="05B12B0F" w14:textId="77777777" w:rsidR="00426604" w:rsidRDefault="00426604" w:rsidP="00D953AB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Instructors: 1 per 3 learners</w:t>
            </w:r>
          </w:p>
          <w:p w14:paraId="78CDA33B" w14:textId="77777777" w:rsidR="00426604" w:rsidRDefault="00426604" w:rsidP="00D953AB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Equipment: 1 ultrasound machine and model per 3 learners</w:t>
            </w:r>
          </w:p>
          <w:p w14:paraId="03FC04E6" w14:textId="77777777" w:rsidR="00426604" w:rsidRPr="00D953AB" w:rsidRDefault="00426604" w:rsidP="009A5511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br/>
            </w:r>
          </w:p>
        </w:tc>
        <w:tc>
          <w:tcPr>
            <w:tcW w:w="1800" w:type="dxa"/>
          </w:tcPr>
          <w:p w14:paraId="7654A5C5" w14:textId="77777777" w:rsidR="00426604" w:rsidRDefault="004266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Milestone: PC12</w:t>
            </w:r>
          </w:p>
          <w:p w14:paraId="28687BF1" w14:textId="77777777" w:rsidR="00426604" w:rsidRDefault="00426604">
            <w:pPr>
              <w:rPr>
                <w:rFonts w:ascii="Times" w:hAnsi="Times"/>
              </w:rPr>
            </w:pPr>
          </w:p>
          <w:p w14:paraId="4B678C50" w14:textId="77777777" w:rsidR="00426604" w:rsidRDefault="004266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Assessment: Lecture: Quiz</w:t>
            </w:r>
          </w:p>
          <w:p w14:paraId="5E7EC901" w14:textId="77777777" w:rsidR="00426604" w:rsidRDefault="00426604">
            <w:pPr>
              <w:rPr>
                <w:rFonts w:ascii="Times" w:hAnsi="Times"/>
              </w:rPr>
            </w:pPr>
          </w:p>
          <w:p w14:paraId="40F21370" w14:textId="4464EA70" w:rsidR="00426604" w:rsidRPr="00975CAE" w:rsidRDefault="00426604" w:rsidP="00D953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Hands-on: Checklist and/or </w:t>
            </w:r>
            <w:r w:rsidR="00516B4F">
              <w:rPr>
                <w:rFonts w:ascii="Times" w:hAnsi="Times"/>
              </w:rPr>
              <w:t>Likert</w:t>
            </w:r>
            <w:bookmarkStart w:id="0" w:name="_GoBack"/>
            <w:bookmarkEnd w:id="0"/>
            <w:r>
              <w:rPr>
                <w:rFonts w:ascii="Times" w:hAnsi="Times"/>
              </w:rPr>
              <w:t xml:space="preserve"> scale of skill mastery (see publication) </w:t>
            </w:r>
          </w:p>
        </w:tc>
      </w:tr>
      <w:tr w:rsidR="00426604" w14:paraId="2AAA77B7" w14:textId="77777777" w:rsidTr="002652C2">
        <w:trPr>
          <w:trHeight w:val="2173"/>
        </w:trPr>
        <w:tc>
          <w:tcPr>
            <w:tcW w:w="900" w:type="dxa"/>
          </w:tcPr>
          <w:p w14:paraId="3FC09DEE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70D99E16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5B777C24" w14:textId="122A039F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11E25243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1080" w:type="dxa"/>
          </w:tcPr>
          <w:p w14:paraId="327A9E5F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2790" w:type="dxa"/>
          </w:tcPr>
          <w:p w14:paraId="251A67AC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0107FE11" w14:textId="77777777" w:rsidR="00426604" w:rsidRPr="00975CAE" w:rsidRDefault="00426604">
            <w:pPr>
              <w:rPr>
                <w:rFonts w:ascii="Times" w:hAnsi="Times"/>
              </w:rPr>
            </w:pPr>
          </w:p>
        </w:tc>
      </w:tr>
      <w:tr w:rsidR="00426604" w14:paraId="5D2FFD1F" w14:textId="77777777" w:rsidTr="002652C2">
        <w:trPr>
          <w:trHeight w:val="1794"/>
        </w:trPr>
        <w:tc>
          <w:tcPr>
            <w:tcW w:w="900" w:type="dxa"/>
          </w:tcPr>
          <w:p w14:paraId="68BF8165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39B95FAD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5D3E3D6" w14:textId="20B77968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CD84654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1080" w:type="dxa"/>
          </w:tcPr>
          <w:p w14:paraId="100F108F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2790" w:type="dxa"/>
          </w:tcPr>
          <w:p w14:paraId="2CFB0429" w14:textId="77777777" w:rsidR="00426604" w:rsidRPr="00975CAE" w:rsidRDefault="00426604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34DB53F0" w14:textId="77777777" w:rsidR="00426604" w:rsidRPr="00975CAE" w:rsidRDefault="00426604">
            <w:pPr>
              <w:rPr>
                <w:rFonts w:ascii="Times" w:hAnsi="Times"/>
              </w:rPr>
            </w:pPr>
          </w:p>
        </w:tc>
      </w:tr>
    </w:tbl>
    <w:p w14:paraId="6B2766BB" w14:textId="77777777" w:rsidR="00912326" w:rsidRDefault="00912326"/>
    <w:sectPr w:rsidR="00912326" w:rsidSect="00975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21B4" w14:textId="77777777" w:rsidR="00045694" w:rsidRDefault="00045694" w:rsidP="00386203">
      <w:r>
        <w:separator/>
      </w:r>
    </w:p>
  </w:endnote>
  <w:endnote w:type="continuationSeparator" w:id="0">
    <w:p w14:paraId="540333C3" w14:textId="77777777" w:rsidR="00045694" w:rsidRDefault="00045694" w:rsidP="0038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B431" w14:textId="77777777" w:rsidR="00FA31D3" w:rsidRDefault="00FA3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895A" w14:textId="77777777" w:rsidR="00FA31D3" w:rsidRDefault="00FA3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A815" w14:textId="77777777" w:rsidR="00FA31D3" w:rsidRDefault="00FA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5C5E" w14:textId="77777777" w:rsidR="00045694" w:rsidRDefault="00045694" w:rsidP="00386203">
      <w:r>
        <w:separator/>
      </w:r>
    </w:p>
  </w:footnote>
  <w:footnote w:type="continuationSeparator" w:id="0">
    <w:p w14:paraId="09CD1208" w14:textId="77777777" w:rsidR="00045694" w:rsidRDefault="00045694" w:rsidP="0038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A4C9" w14:textId="77777777" w:rsidR="00FA31D3" w:rsidRDefault="00FA3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26CE" w14:textId="4E2BFEF4" w:rsidR="001E0378" w:rsidRDefault="001E0378" w:rsidP="001E0378">
    <w:pPr>
      <w:pStyle w:val="Header"/>
      <w:jc w:val="center"/>
    </w:pPr>
    <w:r>
      <w:rPr>
        <w:noProof/>
      </w:rPr>
      <w:drawing>
        <wp:inline distT="0" distB="0" distL="0" distR="0" wp14:anchorId="0898399A" wp14:editId="52E67CDF">
          <wp:extent cx="4919472" cy="914400"/>
          <wp:effectExtent l="0" t="0" r="8255" b="0"/>
          <wp:docPr id="4" name="Picture 4" descr="../JETem%20Images/curricul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JETem%20Images/curricul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47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1D3">
      <w:rPr>
        <w:noProof/>
      </w:rPr>
      <w:drawing>
        <wp:inline distT="0" distB="0" distL="0" distR="0" wp14:anchorId="08E0C071" wp14:editId="632D2B77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iculum icon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65A06" w14:textId="77777777" w:rsidR="001E0378" w:rsidRDefault="001E0378" w:rsidP="001E0378">
    <w:pPr>
      <w:pStyle w:val="Header"/>
      <w:tabs>
        <w:tab w:val="left" w:pos="2391"/>
      </w:tabs>
      <w:jc w:val="center"/>
    </w:pPr>
    <w:r w:rsidRPr="00F159D7">
      <w:rPr>
        <w:rFonts w:ascii="SignPainter HouseScript" w:hAnsi="SignPainter HouseScript"/>
        <w:color w:val="92D050"/>
        <w:sz w:val="40"/>
        <w:szCs w:val="40"/>
      </w:rPr>
      <w:t>submission</w:t>
    </w:r>
  </w:p>
  <w:p w14:paraId="525C8201" w14:textId="77777777" w:rsidR="00386203" w:rsidRDefault="00386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C2F0" w14:textId="77777777" w:rsidR="00FA31D3" w:rsidRDefault="00FA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6FB"/>
    <w:multiLevelType w:val="hybridMultilevel"/>
    <w:tmpl w:val="9FEA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AE"/>
    <w:rsid w:val="00045694"/>
    <w:rsid w:val="00143D1B"/>
    <w:rsid w:val="00192E71"/>
    <w:rsid w:val="001D5226"/>
    <w:rsid w:val="001E0378"/>
    <w:rsid w:val="002652C2"/>
    <w:rsid w:val="002E13DC"/>
    <w:rsid w:val="00386203"/>
    <w:rsid w:val="003D1510"/>
    <w:rsid w:val="00426604"/>
    <w:rsid w:val="00516B4F"/>
    <w:rsid w:val="005E1D4F"/>
    <w:rsid w:val="00616D8D"/>
    <w:rsid w:val="00743C02"/>
    <w:rsid w:val="00912326"/>
    <w:rsid w:val="00975CAE"/>
    <w:rsid w:val="009A5511"/>
    <w:rsid w:val="00AC184F"/>
    <w:rsid w:val="00D953AB"/>
    <w:rsid w:val="00F33618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6A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03"/>
  </w:style>
  <w:style w:type="paragraph" w:styleId="Footer">
    <w:name w:val="footer"/>
    <w:basedOn w:val="Normal"/>
    <w:link w:val="FooterChar"/>
    <w:uiPriority w:val="99"/>
    <w:unhideWhenUsed/>
    <w:rsid w:val="00386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203"/>
  </w:style>
  <w:style w:type="paragraph" w:styleId="BalloonText">
    <w:name w:val="Balloon Text"/>
    <w:basedOn w:val="Normal"/>
    <w:link w:val="BalloonTextChar"/>
    <w:uiPriority w:val="99"/>
    <w:semiHidden/>
    <w:unhideWhenUsed/>
    <w:rsid w:val="00386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Osborn</dc:creator>
  <cp:keywords/>
  <dc:description/>
  <cp:lastModifiedBy>Patricia Hartz</cp:lastModifiedBy>
  <cp:revision>4</cp:revision>
  <dcterms:created xsi:type="dcterms:W3CDTF">2019-10-10T15:29:00Z</dcterms:created>
  <dcterms:modified xsi:type="dcterms:W3CDTF">2019-10-12T17:08:00Z</dcterms:modified>
</cp:coreProperties>
</file>